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80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5DBF16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0"/>
          <w:sz w:val="44"/>
          <w:szCs w:val="44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长春数据创新应用大赛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方案</w:t>
      </w:r>
    </w:p>
    <w:p w14:paraId="17DE0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 w14:paraId="67733AE7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大赛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 w14:paraId="16F37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为全面贯彻党的二十届三中全会精神和中央经济工作会议精神，落实《中共中央、国务院关于构建数据基础制度更好发挥数据要素作用的意见》，加快推进《“数据要素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”三年行动计划（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2024—2026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年）》，深入实施“人工智能+”行动，充分发挥数据要素乘数效应，赋能经济社会发展，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组织此次大赛。</w:t>
      </w:r>
    </w:p>
    <w:p w14:paraId="214BA8E8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二、大赛目标</w:t>
      </w:r>
    </w:p>
    <w:p w14:paraId="3657D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次大赛以“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以数赋能 聚势前行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”为主题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实施“生态涵养”计划，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一批科技水平高、资源集聚强、辐射带动广的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产品及项目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，强化数据创新成果推广与场景拓展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，重点培育需求牵引和创新驱动相结合的数据产业生态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620706D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三、大赛概况</w:t>
      </w:r>
    </w:p>
    <w:p w14:paraId="5870B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（一）大赛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名称</w:t>
      </w:r>
    </w:p>
    <w:p w14:paraId="1E5242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长春数据创新应用大赛</w:t>
      </w:r>
    </w:p>
    <w:p w14:paraId="66B93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（二）大赛主题</w:t>
      </w:r>
    </w:p>
    <w:p w14:paraId="7BB426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数赋能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聚势前行</w:t>
      </w:r>
    </w:p>
    <w:p w14:paraId="2EB128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）大赛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时间</w:t>
      </w:r>
    </w:p>
    <w:p w14:paraId="4EC6D1E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color w:val="404040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404040"/>
          <w:sz w:val="32"/>
          <w:szCs w:val="32"/>
          <w:lang w:val="en-US" w:eastAsia="zh-CN"/>
        </w:rPr>
        <w:t>2025年5月—9月</w:t>
      </w:r>
    </w:p>
    <w:p w14:paraId="2C240217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四、赛事规则</w:t>
      </w:r>
    </w:p>
    <w:p w14:paraId="4A532E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（一）参赛对象</w:t>
      </w:r>
    </w:p>
    <w:p w14:paraId="761012B9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40404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404040"/>
          <w:sz w:val="32"/>
          <w:szCs w:val="32"/>
          <w:lang w:val="en-US" w:eastAsia="zh-CN"/>
        </w:rPr>
        <w:t>面向全国，参赛对象以企业为主体，鼓励高校、科研院所、各类团体及个人报名参赛。</w:t>
      </w:r>
    </w:p>
    <w:p w14:paraId="01DF7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道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设置</w:t>
      </w:r>
    </w:p>
    <w:p w14:paraId="4E0CF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本次大赛共设置10个赛道，均以加快人工智能创新赋能应用为导向，旨在促进数据开发利用、培育数据产业生态，激发各参与方供数、用数的主动性，形成数字产品或数据服务，让数字化应用场景多点开花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132C9C0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jc w:val="both"/>
        <w:textAlignment w:val="auto"/>
        <w:rPr>
          <w:rStyle w:val="10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（三）作品要求</w:t>
      </w:r>
    </w:p>
    <w:p w14:paraId="0AA97C5C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/>
        <w:jc w:val="both"/>
        <w:textAlignment w:val="auto"/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作品主题</w:t>
      </w:r>
    </w:p>
    <w:p w14:paraId="285CD7B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参赛作品须基于数据应用技术，体现数据应用主题，聚焦“应用”而非“设计方案”，从实际需求出发，解决实际问题。</w:t>
      </w:r>
    </w:p>
    <w:p w14:paraId="01B13370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作品形式</w:t>
      </w:r>
    </w:p>
    <w:p w14:paraId="4C1B912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作品交付成果包含但不限于WEB应用、APP、小程序等作品形式。</w:t>
      </w:r>
    </w:p>
    <w:p w14:paraId="4291D4FC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/>
        <w:jc w:val="both"/>
        <w:textAlignment w:val="auto"/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版权规定</w:t>
      </w:r>
    </w:p>
    <w:p w14:paraId="6EA385EA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参赛作品的知识产权归参赛者所有，大赛组委会有权将参赛作品、作品相关、参赛团队信息用于宣传品、相关出版物、指定及授权媒体发布、官方网站浏览及展览等活动项目。</w:t>
      </w:r>
    </w:p>
    <w:p w14:paraId="6BEC859C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提交要求</w:t>
      </w:r>
    </w:p>
    <w:p w14:paraId="294D0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￭初赛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（线上评选）  </w:t>
      </w:r>
    </w:p>
    <w:p w14:paraId="53659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279" w:leftChars="133"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创意解决方案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及UI设计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解决方案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以简报（PPT）形式呈现，以PDF格式提交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附UI设计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）；</w:t>
      </w:r>
    </w:p>
    <w:p w14:paraId="286FC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作品内容应包含但不限于：问题需求、创意和创新、数据应用、可行性、成果价值、UI设计等。</w:t>
      </w:r>
    </w:p>
    <w:p w14:paraId="1149D3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作品原型（DEMO）及其原型说明文档。作品原型文档以简报(PPT)形式呈现，以PDF格式提交；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作品原型文档应包含但不限于：问题需求、创意和创新、数据应用、技术架构、成果价值、关键风险问题等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54FB0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￭决赛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（线下评选）   </w:t>
      </w:r>
    </w:p>
    <w:p w14:paraId="59CA895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答辩材料和作品原型（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原则上要求满足部署条件且现场演示，特殊情况可申请线上评选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02DA0738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Style w:val="10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（四）其他事项</w:t>
      </w:r>
    </w:p>
    <w:p w14:paraId="4452AF4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有以下情形的，大赛组委会可以取消参赛者参赛资格：</w:t>
      </w:r>
    </w:p>
    <w:p w14:paraId="31AD8DC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（1）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违背相关法律、法规的；</w:t>
      </w:r>
    </w:p>
    <w:p w14:paraId="1E70720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提交的应用内容不完整，或提供任何虚假信息的；</w:t>
      </w:r>
    </w:p>
    <w:p w14:paraId="24C6428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涉嫌作弊行为，侵犯他人知识产权的；</w:t>
      </w:r>
    </w:p>
    <w:p w14:paraId="4AFC283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提交的作品包含不健康、淫秽、色情或诽谤第三方内容的；</w:t>
      </w:r>
    </w:p>
    <w:p w14:paraId="7A2160A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（5）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提交的作品包含赛事组委会认为有其他不适当内容的。</w:t>
      </w:r>
    </w:p>
    <w:p w14:paraId="665BD5A9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五、赛事安排</w:t>
      </w:r>
    </w:p>
    <w:p w14:paraId="14B116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）赛程设置</w:t>
      </w:r>
    </w:p>
    <w:p w14:paraId="034A2E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报名阶段</w:t>
      </w:r>
    </w:p>
    <w:p w14:paraId="68A6D3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5月16日-6月2日</w:t>
      </w:r>
    </w:p>
    <w:p w14:paraId="67A6AB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媒体矩阵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等线上线下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媒介进行赛事宣传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参赛对象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大赛官网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进行报名，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相关赛事事宜均以官网（http://www.nedatacloud.com）发布为准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414035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初赛阶段</w:t>
      </w:r>
    </w:p>
    <w:p w14:paraId="0681DE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6月16日-6月19日</w:t>
      </w:r>
    </w:p>
    <w:p w14:paraId="3AE82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参赛对象按初赛要求完成作品提交</w:t>
      </w:r>
    </w:p>
    <w:p w14:paraId="575C5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评审形式：线上投票+线下评审</w:t>
      </w:r>
    </w:p>
    <w:p w14:paraId="216B53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决赛阶段</w:t>
      </w:r>
    </w:p>
    <w:p w14:paraId="4E30E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9月9日-9月12日</w:t>
      </w:r>
    </w:p>
    <w:p w14:paraId="06743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按决赛要求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提交</w:t>
      </w:r>
    </w:p>
    <w:p w14:paraId="69D51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评审形式：线上投票+现场评审</w:t>
      </w:r>
    </w:p>
    <w:p w14:paraId="1227C2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成绩发布</w:t>
      </w:r>
    </w:p>
    <w:p w14:paraId="7AD1E2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9月23日</w:t>
      </w:r>
    </w:p>
    <w:p w14:paraId="0A002F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形式：大赛官网公布</w:t>
      </w:r>
    </w:p>
    <w:p w14:paraId="4F4E32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（二）系列活动</w:t>
      </w:r>
    </w:p>
    <w:p w14:paraId="660845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1.主题沙龙活动（共四期）</w:t>
      </w:r>
    </w:p>
    <w:p w14:paraId="5863E3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时间：赛期内，待定</w:t>
      </w:r>
    </w:p>
    <w:p w14:paraId="711B35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参与对象：参赛团队、相关数字经济企业部门、行业专家等</w:t>
      </w:r>
    </w:p>
    <w:p w14:paraId="55A421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2.F CLUB（吉智归航俱乐部）专场活动（共两期）</w:t>
      </w:r>
    </w:p>
    <w:p w14:paraId="35C43B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时间：赛期内，待定</w:t>
      </w:r>
    </w:p>
    <w:p w14:paraId="45EF00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参与对象：俱乐部会员、参赛团队代表、相关数字经济企业部门、行业专家等</w:t>
      </w:r>
    </w:p>
    <w:p w14:paraId="74FE94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3.优秀项目路演</w:t>
      </w:r>
    </w:p>
    <w:p w14:paraId="5BA960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9月23日</w:t>
      </w:r>
    </w:p>
    <w:p w14:paraId="7B686A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参与对象：获奖项目方、优势数字经济项目及项目意向投资企业、产业基金及相关创投机构、嘉宾等</w:t>
      </w:r>
    </w:p>
    <w:p w14:paraId="40AC87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六、大赛评审</w:t>
      </w:r>
    </w:p>
    <w:p w14:paraId="3BE869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（一）评审原则</w:t>
      </w:r>
    </w:p>
    <w:p w14:paraId="47ECF2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1.实用性原则</w:t>
      </w:r>
    </w:p>
    <w:p w14:paraId="5843B8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参赛作品需综合考量赛题选择是否契合长春市实际需求，是否解决实际问题。</w:t>
      </w:r>
    </w:p>
    <w:p w14:paraId="27C00C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2.创新性原则</w:t>
      </w:r>
    </w:p>
    <w:p w14:paraId="28D0A1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参赛作品需体现出解决问题路径的创意，对数据应用的深入分析与把握程度，技术方案的创新。</w:t>
      </w:r>
    </w:p>
    <w:p w14:paraId="7DD66F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3.完整性原则</w:t>
      </w:r>
    </w:p>
    <w:p w14:paraId="147C17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参赛作品最终决赛提交的成果需要满足部署、运行的条件且可实现现场演示。</w:t>
      </w:r>
    </w:p>
    <w:p w14:paraId="42E8F6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（二）评审专家</w:t>
      </w:r>
    </w:p>
    <w:p w14:paraId="4B337D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大赛评审专家主要由高校、科研机构、企业及政府部门等相关领域专家组成。</w:t>
      </w:r>
    </w:p>
    <w:p w14:paraId="4A2C6B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（三）评审方式</w:t>
      </w:r>
    </w:p>
    <w:p w14:paraId="43D55D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成立大赛赛事办，分阶段组织专家评审。</w:t>
      </w:r>
    </w:p>
    <w:p w14:paraId="482AAA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七、奖项设置</w:t>
      </w:r>
    </w:p>
    <w:p w14:paraId="0FD6B9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赛设置一、二、三等奖及优秀作品奖、优秀组织奖、突出贡献奖等奖项，并颁发奖牌、证书。其中，一等奖3名、二等奖5名、三等奖20名、优秀作品奖若干。择优推荐符合条件的项目参加2025年“数据要素×”大赛吉林省分赛。</w:t>
      </w:r>
    </w:p>
    <w:p w14:paraId="0ACB5A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八、组织领导</w:t>
      </w:r>
    </w:p>
    <w:p w14:paraId="329F81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指导单位：长春市政务服务和数字化建设管理局</w:t>
      </w:r>
    </w:p>
    <w:p w14:paraId="32E15B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主办单位：长春市数字经济协会</w:t>
      </w:r>
    </w:p>
    <w:p w14:paraId="26E5F4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协办单位：朝阳区政务服务和数字化建设管理局、南关区政务服务和数字化建设管理局、长春新区政务服务和数字化建设管理局、长春净月高新技术产业开发区政务服务和数字化建设管理局</w:t>
      </w:r>
    </w:p>
    <w:p w14:paraId="71907A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 w14:paraId="5965EE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941E9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05353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3BEAA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5D2D0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88B1E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F1745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8B3BF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EF36E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91749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B7A91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AFBB4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D251C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A6FF3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7F028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2BBEA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5611B9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 w14:paraId="7814E8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5长春数据创新应用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大赛赛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道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指南</w:t>
      </w:r>
    </w:p>
    <w:p w14:paraId="12A51C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557CF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赛道一：工业赛道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　　聚焦全面振兴东北老工业基地，促进东北“新”工业发展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围绕汽车制造、装备制造、化工、冶金等重点工业产业，探索数据要素在工业制造的研发设计、生产流程优化、质量检测与控制、供应链管理、设备运维等环节的创新应用，推动工业制造向高端化、智能化、绿色化发展。 </w:t>
      </w:r>
    </w:p>
    <w:p w14:paraId="711F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本赛道赛题包含不限于以下方向：</w:t>
      </w:r>
    </w:p>
    <w:p w14:paraId="7ACFD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1.提升创新研发能力，推动制造高端化发展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  2.提高工业制造决策科学性，降本提质增效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3.提升服务型制造能力，增强用户满意度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4.稳固产业链供应链，强化价值协同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5.探索数据跨主体协同利用机制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6.工业领域高质量数据集建设</w:t>
      </w:r>
    </w:p>
    <w:p w14:paraId="66944C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赛道二：农业赛道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　　聚焦玉米、人参、梅花鹿、林蛙、肉牛等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农业全产业链发展优势，探索数据在农业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以下表述中“农业”均含“畜牧业”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生产、销售、物流等环节的创新应用，全力推动农业现代化建设提质提效。</w:t>
      </w:r>
    </w:p>
    <w:p w14:paraId="43D76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本赛道赛题包含不限于以下方向：</w:t>
      </w:r>
    </w:p>
    <w:p w14:paraId="7EA9028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1.促进农业生产数智化水平提升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2.推动农机作业服务提质增效降本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3.促进农产品追溯管理能力提高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4.促进产业链数据融通创新能力提高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5.促进培育以需定产新模式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6.促进农业生产抗风险能力提高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  7.促进农村土地利用优化与精准服务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8.打造乡村治理及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推动乡村振兴数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字化服务场景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9.建设农业农村政策智能问答模型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10.基于农业数据资源的智能搜索与推荐系统</w:t>
      </w:r>
    </w:p>
    <w:p w14:paraId="30AE572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200" w:right="0" w:righ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147A2F4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赛道三：服务业-商贸流通赛道</w:t>
      </w:r>
    </w:p>
    <w:p w14:paraId="644284B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聚焦物流枢纽、跨境电商等商贸流通体系，探索数据要素在商品采购、智能仓储、智慧物流、供应链协同、跨境贸易等环节的创新应用，重点推动商贸流通全链条数字化改造、跨境贸易数据互通、区域供应链智慧化升级。</w:t>
      </w:r>
    </w:p>
    <w:p w14:paraId="35C10C3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本赛道赛题包含不限于以下方向：</w:t>
      </w:r>
    </w:p>
    <w:p w14:paraId="0F9E635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1.加强数据整合利用，增强产供链协同效益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2.强化数据要素赋能，创新丰富消费场景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3.提高行业国际化服务能力与竞争力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4.强化数据赋能汽车以旧换新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5.提高成品油流通数字化监管水平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6.大数据赋能生活必需品市场保供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7.加强数智技术推广运用，夯实商贸流通数据基础</w:t>
      </w:r>
    </w:p>
    <w:p w14:paraId="1B9F27C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赛道四：服务业-金融服务赛道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　　聚焦普惠金融、绿色金融、供应链金融及农村金融等领域，探索数据在信贷风控、智能投顾、反欺诈、普惠服务、绿色资产定价等环节的创新应用，全面提升金融服务实体经济能力。 </w:t>
      </w:r>
    </w:p>
    <w:p w14:paraId="47CC0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本赛道赛题包含不限于以下方向：</w:t>
      </w:r>
    </w:p>
    <w:p w14:paraId="6FEC756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8" w:leftChars="304" w:right="0" w:righ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1.拓展公共数据应用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2.提升科技、绿色、普惠、养老数字金融服务水平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3.人工智能条件下的资本市场舆论环境治理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4.融合多维数据发展绿色金融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5.提高金融服务领域的数据分析能力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6.强化期货市场服务实体经济能力与风险防控能力</w:t>
      </w:r>
    </w:p>
    <w:p w14:paraId="397294C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200" w:right="0" w:righ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D07C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7" w:leftChars="8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赛道五：城市治理赛道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　　立足智慧交通、城市安全防控、社区精细化治理、生态宜居城市建设、数字孪生场景、老工业区更新改造、自然灾害防治（洪涝、森林火灾、冰雪灾害）、安全生产（化工园区、汽车制造）、公共卫生事件处置、社会安全防控、边境安全防控等应急管理等核心需求，探索数据要素在城市规划决策、公共服务优化、多部门协同治理、基础设施智能化、数据要素在风险防控、监测预警、应急响应、灾后重建等环节的创新应用，推动城市治理模式向数字化、精准化、人性化转型升级和应急管理体系和能力现代化。</w:t>
      </w:r>
    </w:p>
    <w:p w14:paraId="58932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本赛道赛题包含不限于以下方向：</w:t>
      </w:r>
    </w:p>
    <w:p w14:paraId="6AD9E8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1.发展智能安居的数字住房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2.打造智联协同的数字工程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3.建设智慧韧性的数字城市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4.构建智管宜居的数字村镇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5.推动基于人工智能大模型的施工安全管理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6.发展数智融合的公共服务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7.推动城市管理数智升级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8.深化城市产城融合发展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9.夯实城市数据底座支撑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10.强化区域数字化协同发展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11.提升城市管理协同化水平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12.提高城市发展决策科学性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提高人社公共服务普惠性</w:t>
      </w:r>
    </w:p>
    <w:p w14:paraId="22DCFB3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14.提升安全生产监管能力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15.提升自然灾害监测评估能力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16.提升应急管理智能化水平</w:t>
      </w:r>
    </w:p>
    <w:p w14:paraId="4B8CB0B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赛道六：交通运输赛道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　　聚焦交通运输行业在智慧交通、物流优化、智能出行等方面的迫切需求，结合公路、铁路、航空、物流枢纽等领域的数字化升级需求，探索数据要素在交通规划、物流运输、智慧出行、安全应急等环节的创新应用，助力构建高效、安全、绿色、智能的现代综合交通运输体系。 </w:t>
      </w:r>
    </w:p>
    <w:p w14:paraId="37FD3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本赛道赛题包含不限于以下方向：</w:t>
      </w:r>
    </w:p>
    <w:p w14:paraId="0FBF604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1.公路水路基础设施数字化转型升级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2.提升综合货运枢纽智能化水平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3.基于多源数据的农村公路运行状况动态识别分析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4.高速公路重大突发事件多源数据分析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5.交通物流运行监测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6.船舶自动识别系统（AIS）虚假错误信息分析判别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7.物流数据开放互联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</w:t>
      </w:r>
    </w:p>
    <w:p w14:paraId="57831C2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赛道七：文化旅游赛道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　以数据要素为核心驱动力，聚焦冰雪经济、文化资源（文化遗产）保护等重点文旅领域，探索全域旅游业态升级、文旅融合发展的创新路径。 </w:t>
      </w:r>
    </w:p>
    <w:p w14:paraId="38C0A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本赛道赛题包含不限于以下方向：</w:t>
      </w:r>
    </w:p>
    <w:p w14:paraId="61A05F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7" w:leftChars="8" w:firstLine="617" w:firstLineChars="193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1.文化资源数字化与开放共享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2.文化和旅游数据要素化探索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3.智慧旅游创新发展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4.大模型与文化和旅游融合应用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5.文物数字化保护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6.文物数据应用机制与技术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7.文物数据资源应用场景展示研究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8.历史文化街区和历史建筑数字化保护展示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　赛道八：医药康养赛道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聚焦生物医药研发、中医药资源、高端医疗设备制造、基因技术研究、健康养老和医疗保障等领域发展需求，探索数据要素在疾病预防、精准诊疗、药物研发、健康管理、公共卫生服务、医疗诊断、治疗方案制定、医疗资源分配、医保支付与结算、患者健康管理等全链条的创新应用，助力医疗健康服务智能化、精准化、普惠化发展和医疗保障体系的优化与完善。 </w:t>
      </w:r>
    </w:p>
    <w:p w14:paraId="6905E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本赛道赛题包含不限于以下方向：</w:t>
      </w:r>
    </w:p>
    <w:p w14:paraId="06B95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1.医疗健康数据跨机构数据协同应用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2.提升医疗服务便捷性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3.强化医疗大数据创新应用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4.规范医务人员依法执业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5.加强中医药数据特色应用</w:t>
      </w:r>
    </w:p>
    <w:p w14:paraId="64DCBD4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6.提升医保数据赋能管理水平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7.提升医保便民利企服务水平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8.推动医保数据赋能三医协同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9.推动医保数据赋能社会经济发展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10.提升医保数据赋能改革水平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　</w:t>
      </w:r>
    </w:p>
    <w:p w14:paraId="04C8327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赛道九：科技创新赛道</w:t>
      </w:r>
    </w:p>
    <w:p w14:paraId="44D3C40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聚焦科技研发、成果转化、技术创新等方面的发展需求，探索数据在推动科技创新过程中的创新应用，推动科技创新领域的蓬勃发展。</w:t>
      </w:r>
    </w:p>
    <w:p w14:paraId="545A7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本赛道赛题包含不限于以下方向：</w:t>
      </w:r>
    </w:p>
    <w:p w14:paraId="67E027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7" w:leftChars="8" w:firstLine="617" w:firstLineChars="193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1.鼓励科学数据汇聚共享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2.推动科技领域人工智能大模型开发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3.科学数据助力科学研究和技术创新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  4.科学数据加速科研新范式变革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　</w:t>
      </w:r>
    </w:p>
    <w:p w14:paraId="6112B6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赛道十：开放赛道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本赛道不区分特定行业，聚焦数据产业创新、空天经济、光电信息、数据资源（数据资产、数据标注、数据安全等）、教育、就业等重点民生领域，具体评价指标将结合项目进行针对性调整。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本赛道可自选开放性赛题，与公共数据、企业数据等各类型数据开发利用有关的新技术、新产品、新模式、新场景等均可参与本赛道。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</w:p>
    <w:p w14:paraId="0B2217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D9E6E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C3489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36938773"/>
                            <w:docPartObj>
                              <w:docPartGallery w:val="autotext"/>
                            </w:docPartObj>
                          </w:sdtPr>
                          <w:sdtContent>
                            <w:sdt>
                              <w:sdtPr>
                                <w:id w:val="-1705238520"/>
                                <w:docPartObj>
                                  <w:docPartGallery w:val="autotext"/>
                                </w:docPartObj>
                              </w:sdtPr>
                              <w:sdtContent>
                                <w:p w14:paraId="1F95FD0C"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53E83B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36938773"/>
                      <w:docPartObj>
                        <w:docPartGallery w:val="autotext"/>
                      </w:docPartObj>
                    </w:sdtPr>
                    <w:sdtContent>
                      <w:sdt>
                        <w:sdtPr>
                          <w:id w:val="-1705238520"/>
                          <w:docPartObj>
                            <w:docPartGallery w:val="autotext"/>
                          </w:docPartObj>
                        </w:sdtPr>
                        <w:sdtContent>
                          <w:p w14:paraId="1F95FD0C"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53E83BA"/>
                </w:txbxContent>
              </v:textbox>
            </v:shape>
          </w:pict>
        </mc:Fallback>
      </mc:AlternateContent>
    </w:r>
  </w:p>
  <w:p w14:paraId="28FB145E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7995173"/>
      <w:docPartObj>
        <w:docPartGallery w:val="autotext"/>
      </w:docPartObj>
    </w:sdtPr>
    <w:sdtContent>
      <w:p w14:paraId="0C6F51F0"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88A228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5BAD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9AA6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78"/>
    <w:rsid w:val="000D3F2F"/>
    <w:rsid w:val="000F6CA0"/>
    <w:rsid w:val="00142302"/>
    <w:rsid w:val="0017230F"/>
    <w:rsid w:val="00214B41"/>
    <w:rsid w:val="00225309"/>
    <w:rsid w:val="0023724C"/>
    <w:rsid w:val="00264CAC"/>
    <w:rsid w:val="002822C0"/>
    <w:rsid w:val="002A0C11"/>
    <w:rsid w:val="002B68AE"/>
    <w:rsid w:val="00383473"/>
    <w:rsid w:val="00493E5E"/>
    <w:rsid w:val="004E6BCC"/>
    <w:rsid w:val="0052073D"/>
    <w:rsid w:val="0052640A"/>
    <w:rsid w:val="005443ED"/>
    <w:rsid w:val="00550B78"/>
    <w:rsid w:val="00587245"/>
    <w:rsid w:val="005B4FE5"/>
    <w:rsid w:val="005D1F49"/>
    <w:rsid w:val="005E47D1"/>
    <w:rsid w:val="005F779D"/>
    <w:rsid w:val="00613645"/>
    <w:rsid w:val="00615795"/>
    <w:rsid w:val="00634DAA"/>
    <w:rsid w:val="00654A66"/>
    <w:rsid w:val="00661181"/>
    <w:rsid w:val="006E62DE"/>
    <w:rsid w:val="006F4BCD"/>
    <w:rsid w:val="00705122"/>
    <w:rsid w:val="00707039"/>
    <w:rsid w:val="00721542"/>
    <w:rsid w:val="00762DDD"/>
    <w:rsid w:val="00766381"/>
    <w:rsid w:val="007C3C47"/>
    <w:rsid w:val="00800AB4"/>
    <w:rsid w:val="00811A09"/>
    <w:rsid w:val="00827262"/>
    <w:rsid w:val="0088048A"/>
    <w:rsid w:val="00913F4C"/>
    <w:rsid w:val="00917CF2"/>
    <w:rsid w:val="0093336F"/>
    <w:rsid w:val="009454D4"/>
    <w:rsid w:val="009C234E"/>
    <w:rsid w:val="009D67BD"/>
    <w:rsid w:val="00A24349"/>
    <w:rsid w:val="00A525C4"/>
    <w:rsid w:val="00A64810"/>
    <w:rsid w:val="00B22AE1"/>
    <w:rsid w:val="00B43E5E"/>
    <w:rsid w:val="00B476F3"/>
    <w:rsid w:val="00B94AF3"/>
    <w:rsid w:val="00C66336"/>
    <w:rsid w:val="00C96A31"/>
    <w:rsid w:val="00CC00B6"/>
    <w:rsid w:val="00CE516C"/>
    <w:rsid w:val="00D22619"/>
    <w:rsid w:val="00D426B0"/>
    <w:rsid w:val="00D5748C"/>
    <w:rsid w:val="00DD69E4"/>
    <w:rsid w:val="00E260F7"/>
    <w:rsid w:val="00E503BB"/>
    <w:rsid w:val="00E617C7"/>
    <w:rsid w:val="00E75374"/>
    <w:rsid w:val="00EC3C4F"/>
    <w:rsid w:val="00F67820"/>
    <w:rsid w:val="00F77A2B"/>
    <w:rsid w:val="01A30C8A"/>
    <w:rsid w:val="01B666C0"/>
    <w:rsid w:val="04C50E0E"/>
    <w:rsid w:val="05755C2A"/>
    <w:rsid w:val="06A361B8"/>
    <w:rsid w:val="06B34F7C"/>
    <w:rsid w:val="06BF18A9"/>
    <w:rsid w:val="0A1C7C7C"/>
    <w:rsid w:val="0A234A90"/>
    <w:rsid w:val="0A505027"/>
    <w:rsid w:val="0AC51722"/>
    <w:rsid w:val="0B9F01C5"/>
    <w:rsid w:val="0C2801BA"/>
    <w:rsid w:val="0FD85A54"/>
    <w:rsid w:val="100625C1"/>
    <w:rsid w:val="10A36062"/>
    <w:rsid w:val="14276FAA"/>
    <w:rsid w:val="14B00D4D"/>
    <w:rsid w:val="14E629C1"/>
    <w:rsid w:val="15EC04AB"/>
    <w:rsid w:val="16007AB2"/>
    <w:rsid w:val="1710187D"/>
    <w:rsid w:val="195C76F5"/>
    <w:rsid w:val="1B314E15"/>
    <w:rsid w:val="1E2F7187"/>
    <w:rsid w:val="1E617DD3"/>
    <w:rsid w:val="1F5749F8"/>
    <w:rsid w:val="20DF726D"/>
    <w:rsid w:val="21B300CF"/>
    <w:rsid w:val="278831F9"/>
    <w:rsid w:val="298760C9"/>
    <w:rsid w:val="299830FE"/>
    <w:rsid w:val="29A9603F"/>
    <w:rsid w:val="2BF47FCC"/>
    <w:rsid w:val="2C1C5FE4"/>
    <w:rsid w:val="2C2B6789"/>
    <w:rsid w:val="2CF10983"/>
    <w:rsid w:val="2D5A3C18"/>
    <w:rsid w:val="2DA60AE7"/>
    <w:rsid w:val="2EEE4B25"/>
    <w:rsid w:val="2F503401"/>
    <w:rsid w:val="314F3970"/>
    <w:rsid w:val="33BE6B8B"/>
    <w:rsid w:val="33D464E5"/>
    <w:rsid w:val="362A3961"/>
    <w:rsid w:val="3635288F"/>
    <w:rsid w:val="370C5E5F"/>
    <w:rsid w:val="37517D16"/>
    <w:rsid w:val="37622DBF"/>
    <w:rsid w:val="38353194"/>
    <w:rsid w:val="3AB26D1E"/>
    <w:rsid w:val="3BDA652C"/>
    <w:rsid w:val="3EA13331"/>
    <w:rsid w:val="45300C02"/>
    <w:rsid w:val="471E179E"/>
    <w:rsid w:val="493D634C"/>
    <w:rsid w:val="498B70B7"/>
    <w:rsid w:val="4DBA4CA1"/>
    <w:rsid w:val="4E6B74B7"/>
    <w:rsid w:val="4E920EE8"/>
    <w:rsid w:val="4EA2737D"/>
    <w:rsid w:val="4F1B2C8C"/>
    <w:rsid w:val="5726041F"/>
    <w:rsid w:val="57923D07"/>
    <w:rsid w:val="57A8352A"/>
    <w:rsid w:val="580249E9"/>
    <w:rsid w:val="59461620"/>
    <w:rsid w:val="5AA104F0"/>
    <w:rsid w:val="5B9C446C"/>
    <w:rsid w:val="5BCD17B1"/>
    <w:rsid w:val="5CC44962"/>
    <w:rsid w:val="5CD04388"/>
    <w:rsid w:val="5D2C474A"/>
    <w:rsid w:val="5E282CCF"/>
    <w:rsid w:val="601E620D"/>
    <w:rsid w:val="638E5CCA"/>
    <w:rsid w:val="63B079EF"/>
    <w:rsid w:val="65CC7BD1"/>
    <w:rsid w:val="66024B88"/>
    <w:rsid w:val="69013B5D"/>
    <w:rsid w:val="6A321864"/>
    <w:rsid w:val="71F72C8D"/>
    <w:rsid w:val="72F336D6"/>
    <w:rsid w:val="73B70925"/>
    <w:rsid w:val="74AE7F7A"/>
    <w:rsid w:val="74B314DA"/>
    <w:rsid w:val="752913AF"/>
    <w:rsid w:val="78D635FC"/>
    <w:rsid w:val="7A687B75"/>
    <w:rsid w:val="7B0F74E6"/>
    <w:rsid w:val="7F370B6C"/>
    <w:rsid w:val="F69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楷体_GB231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4318</Words>
  <Characters>4499</Characters>
  <Lines>13</Lines>
  <Paragraphs>3</Paragraphs>
  <TotalTime>18</TotalTime>
  <ScaleCrop>false</ScaleCrop>
  <LinksUpToDate>false</LinksUpToDate>
  <CharactersWithSpaces>4666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2023-02-28T08:40:00Z</dcterms:created>
  <dc:creator>支 艾薇</dc:creator>
  <cp:lastModifiedBy>chai</cp:lastModifiedBy>
  <cp:lastPrinted>2025-05-16T10:05:00Z</cp:lastPrinted>
  <dcterms:modified xsi:type="dcterms:W3CDTF">2025-05-21T09:35:09Z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2C22E6D631AC4456B0D0CCB0C631FB7D</vt:lpwstr>
  </property>
  <property fmtid="{D5CDD505-2E9C-101B-9397-08002B2CF9AE}" pid="4" name="KSOTemplateDocerSaveRecord">
    <vt:lpwstr>eyJoZGlkIjoiNTBlZjdiZGU0MGRjYTEzYjA0ZmJlNWVmN2E3MjUxNmMiLCJ1c2VySWQiOiIxMTM2NDQ0Mjc3In0=</vt:lpwstr>
  </property>
</Properties>
</file>