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color w:val="auto"/>
        </w:rPr>
      </w:pPr>
      <w:r>
        <w:rPr>
          <w:rFonts w:hint="eastAsia"/>
          <w:color w:val="auto"/>
        </w:rPr>
        <w:t>附件</w:t>
      </w:r>
    </w:p>
    <w:p>
      <w:pPr>
        <w:widowControl/>
        <w:adjustRightInd w:val="0"/>
        <w:snapToGrid w:val="0"/>
        <w:spacing w:after="200" w:line="460" w:lineRule="exact"/>
        <w:jc w:val="center"/>
        <w:rPr>
          <w:rFonts w:ascii="华文中宋" w:hAnsi="华文中宋" w:eastAsia="华文中宋" w:cs="Times New Roman"/>
          <w:b/>
          <w:color w:val="auto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460" w:lineRule="exact"/>
        <w:jc w:val="center"/>
        <w:rPr>
          <w:rFonts w:ascii="华文中宋" w:hAnsi="华文中宋" w:eastAsia="华文中宋" w:cs="Times New Roman"/>
          <w:b/>
          <w:color w:val="auto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460" w:lineRule="exact"/>
        <w:jc w:val="center"/>
        <w:rPr>
          <w:rFonts w:ascii="华文中宋" w:hAnsi="华文中宋" w:eastAsia="华文中宋" w:cs="Times New Roman"/>
          <w:b/>
          <w:color w:val="auto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460" w:lineRule="exact"/>
        <w:jc w:val="center"/>
        <w:rPr>
          <w:rFonts w:ascii="华文中宋" w:hAnsi="华文中宋" w:eastAsia="华文中宋" w:cs="Times New Roman"/>
          <w:b/>
          <w:color w:val="auto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460" w:lineRule="exact"/>
        <w:jc w:val="center"/>
        <w:rPr>
          <w:rFonts w:ascii="华文中宋" w:hAnsi="华文中宋" w:eastAsia="华文中宋" w:cs="Times New Roman"/>
          <w:b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color w:val="auto"/>
          <w:kern w:val="0"/>
          <w:sz w:val="44"/>
          <w:szCs w:val="44"/>
        </w:rPr>
        <w:t>长春市</w:t>
      </w:r>
      <w:r>
        <w:rPr>
          <w:rFonts w:ascii="华文中宋" w:hAnsi="华文中宋" w:eastAsia="华文中宋" w:cs="Times New Roman"/>
          <w:b/>
          <w:color w:val="auto"/>
          <w:kern w:val="0"/>
          <w:sz w:val="44"/>
          <w:szCs w:val="44"/>
        </w:rPr>
        <w:t>2023年度</w:t>
      </w:r>
    </w:p>
    <w:p>
      <w:pPr>
        <w:widowControl/>
        <w:adjustRightInd w:val="0"/>
        <w:snapToGrid w:val="0"/>
        <w:spacing w:after="200" w:line="460" w:lineRule="exact"/>
        <w:jc w:val="center"/>
        <w:rPr>
          <w:rFonts w:ascii="华文中宋" w:hAnsi="华文中宋" w:eastAsia="华文中宋" w:cs="Times New Roman"/>
          <w:b/>
          <w:color w:val="auto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color w:val="auto"/>
          <w:kern w:val="0"/>
          <w:sz w:val="44"/>
          <w:szCs w:val="44"/>
        </w:rPr>
        <w:t>互联网大数据人才培养项目申报书</w:t>
      </w:r>
      <w:bookmarkEnd w:id="0"/>
    </w:p>
    <w:p>
      <w:pPr>
        <w:widowControl/>
        <w:adjustRightInd w:val="0"/>
        <w:snapToGrid w:val="0"/>
        <w:spacing w:after="200" w:line="360" w:lineRule="auto"/>
        <w:jc w:val="left"/>
        <w:rPr>
          <w:rFonts w:ascii="Tahoma" w:hAnsi="Tahoma" w:eastAsia="黑体" w:cs="Times New Roman"/>
          <w:color w:val="auto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after="200" w:line="360" w:lineRule="auto"/>
        <w:jc w:val="left"/>
        <w:rPr>
          <w:rFonts w:ascii="Tahoma" w:hAnsi="Tahoma" w:eastAsia="黑体" w:cs="Times New Roman"/>
          <w:color w:val="auto"/>
          <w:kern w:val="0"/>
          <w:sz w:val="28"/>
        </w:rPr>
      </w:pPr>
    </w:p>
    <w:p>
      <w:pPr>
        <w:widowControl/>
        <w:adjustRightInd w:val="0"/>
        <w:snapToGrid w:val="0"/>
        <w:spacing w:after="200" w:line="360" w:lineRule="auto"/>
        <w:jc w:val="left"/>
        <w:rPr>
          <w:rFonts w:ascii="Tahoma" w:hAnsi="Tahoma" w:eastAsia="黑体" w:cs="Times New Roman"/>
          <w:color w:val="auto"/>
          <w:kern w:val="0"/>
          <w:sz w:val="28"/>
        </w:rPr>
      </w:pPr>
    </w:p>
    <w:p>
      <w:pPr>
        <w:widowControl/>
        <w:adjustRightInd w:val="0"/>
        <w:snapToGrid w:val="0"/>
        <w:spacing w:after="200" w:line="360" w:lineRule="auto"/>
        <w:jc w:val="left"/>
        <w:rPr>
          <w:rFonts w:ascii="Tahoma" w:hAnsi="Tahoma" w:eastAsia="黑体" w:cs="Times New Roman"/>
          <w:color w:val="auto"/>
          <w:kern w:val="0"/>
          <w:sz w:val="28"/>
        </w:rPr>
      </w:pPr>
    </w:p>
    <w:p>
      <w:pPr>
        <w:widowControl/>
        <w:adjustRightInd w:val="0"/>
        <w:snapToGrid w:val="0"/>
        <w:spacing w:before="240" w:after="200"/>
        <w:rPr>
          <w:rFonts w:ascii="Tahoma" w:hAnsi="Tahoma" w:eastAsia="黑体" w:cs="Times New Roman"/>
          <w:color w:val="auto"/>
          <w:kern w:val="0"/>
          <w:sz w:val="28"/>
        </w:rPr>
      </w:pPr>
    </w:p>
    <w:p>
      <w:pPr>
        <w:widowControl/>
        <w:adjustRightInd w:val="0"/>
        <w:snapToGrid w:val="0"/>
        <w:spacing w:before="240" w:after="200"/>
        <w:ind w:firstLine="1080" w:firstLineChars="300"/>
        <w:rPr>
          <w:rFonts w:ascii="Tahoma" w:hAnsi="Tahoma" w:cs="Times New Roman"/>
          <w:color w:val="auto"/>
          <w:kern w:val="0"/>
          <w:sz w:val="36"/>
        </w:rPr>
      </w:pPr>
      <w:r>
        <w:rPr>
          <w:rFonts w:hint="eastAsia" w:ascii="Tahoma" w:hAnsi="Tahoma" w:cs="Times New Roman"/>
          <w:color w:val="auto"/>
          <w:kern w:val="0"/>
          <w:sz w:val="36"/>
        </w:rPr>
        <w:t>申报单位：</w:t>
      </w:r>
      <w:r>
        <w:rPr>
          <w:rFonts w:hint="eastAsia" w:ascii="Tahoma" w:hAnsi="Tahoma" w:cs="Times New Roman"/>
          <w:color w:val="auto"/>
          <w:kern w:val="0"/>
          <w:sz w:val="36"/>
          <w:u w:val="single"/>
        </w:rPr>
        <w:t xml:space="preserve">                     </w:t>
      </w:r>
      <w:r>
        <w:rPr>
          <w:rFonts w:hint="eastAsia" w:ascii="Tahoma" w:hAnsi="Tahoma" w:cs="Times New Roman"/>
          <w:color w:val="auto"/>
          <w:kern w:val="0"/>
          <w:sz w:val="36"/>
        </w:rPr>
        <w:t>（公章）</w:t>
      </w:r>
    </w:p>
    <w:p>
      <w:pPr>
        <w:widowControl/>
        <w:adjustRightInd w:val="0"/>
        <w:snapToGrid w:val="0"/>
        <w:spacing w:before="240" w:after="200"/>
        <w:ind w:firstLine="1080" w:firstLineChars="300"/>
        <w:jc w:val="left"/>
        <w:rPr>
          <w:rFonts w:ascii="Tahoma" w:hAnsi="Tahoma" w:cs="Times New Roman"/>
          <w:color w:val="auto"/>
          <w:kern w:val="0"/>
          <w:sz w:val="36"/>
        </w:rPr>
      </w:pPr>
      <w:r>
        <w:rPr>
          <w:rFonts w:hint="eastAsia" w:ascii="Tahoma" w:hAnsi="Tahoma" w:cs="Times New Roman"/>
          <w:color w:val="auto"/>
          <w:kern w:val="0"/>
          <w:sz w:val="36"/>
        </w:rPr>
        <w:t>法人代表：</w:t>
      </w:r>
      <w:r>
        <w:rPr>
          <w:rFonts w:hint="eastAsia" w:ascii="Tahoma" w:hAnsi="Tahoma" w:cs="Times New Roman"/>
          <w:color w:val="auto"/>
          <w:kern w:val="0"/>
          <w:sz w:val="36"/>
          <w:u w:val="single"/>
        </w:rPr>
        <w:t xml:space="preserve">                     </w:t>
      </w:r>
      <w:r>
        <w:rPr>
          <w:rFonts w:hint="eastAsia" w:ascii="Tahoma" w:hAnsi="Tahoma" w:cs="Times New Roman"/>
          <w:color w:val="auto"/>
          <w:kern w:val="0"/>
          <w:sz w:val="36"/>
        </w:rPr>
        <w:t>（签章）</w:t>
      </w:r>
    </w:p>
    <w:p>
      <w:pPr>
        <w:widowControl/>
        <w:adjustRightInd w:val="0"/>
        <w:snapToGrid w:val="0"/>
        <w:spacing w:before="240" w:after="200"/>
        <w:ind w:firstLine="1080" w:firstLineChars="300"/>
        <w:jc w:val="left"/>
        <w:rPr>
          <w:rFonts w:ascii="Tahoma" w:hAnsi="Tahoma" w:cs="Times New Roman"/>
          <w:color w:val="auto"/>
          <w:kern w:val="0"/>
          <w:sz w:val="36"/>
        </w:rPr>
      </w:pPr>
      <w:r>
        <w:rPr>
          <w:rFonts w:ascii="Tahoma" w:hAnsi="Tahoma" w:cs="Times New Roman"/>
          <w:color w:val="auto"/>
          <w:kern w:val="0"/>
          <w:sz w:val="36"/>
        </w:rPr>
        <w:t>负</w:t>
      </w:r>
      <w:r>
        <w:rPr>
          <w:rFonts w:hint="eastAsia" w:ascii="Tahoma" w:hAnsi="Tahoma" w:cs="Times New Roman"/>
          <w:color w:val="auto"/>
          <w:kern w:val="0"/>
          <w:sz w:val="36"/>
        </w:rPr>
        <w:t xml:space="preserve"> </w:t>
      </w:r>
      <w:r>
        <w:rPr>
          <w:rFonts w:ascii="Tahoma" w:hAnsi="Tahoma" w:cs="Times New Roman"/>
          <w:color w:val="auto"/>
          <w:kern w:val="0"/>
          <w:sz w:val="36"/>
        </w:rPr>
        <w:t>责</w:t>
      </w:r>
      <w:r>
        <w:rPr>
          <w:rFonts w:hint="eastAsia" w:ascii="Tahoma" w:hAnsi="Tahoma" w:cs="Times New Roman"/>
          <w:color w:val="auto"/>
          <w:kern w:val="0"/>
          <w:sz w:val="36"/>
        </w:rPr>
        <w:t xml:space="preserve"> </w:t>
      </w:r>
      <w:r>
        <w:rPr>
          <w:rFonts w:ascii="Tahoma" w:hAnsi="Tahoma" w:cs="Times New Roman"/>
          <w:color w:val="auto"/>
          <w:kern w:val="0"/>
          <w:sz w:val="36"/>
        </w:rPr>
        <w:t>人</w:t>
      </w:r>
      <w:r>
        <w:rPr>
          <w:rFonts w:hint="eastAsia" w:ascii="Tahoma" w:hAnsi="Tahoma" w:cs="Times New Roman"/>
          <w:color w:val="auto"/>
          <w:kern w:val="0"/>
          <w:sz w:val="36"/>
        </w:rPr>
        <w:t>：</w:t>
      </w:r>
      <w:r>
        <w:rPr>
          <w:rFonts w:hint="eastAsia" w:ascii="Tahoma" w:hAnsi="Tahoma" w:cs="Times New Roman"/>
          <w:color w:val="auto"/>
          <w:kern w:val="0"/>
          <w:sz w:val="36"/>
          <w:u w:val="single"/>
        </w:rPr>
        <w:t xml:space="preserve">                     </w:t>
      </w:r>
    </w:p>
    <w:p>
      <w:pPr>
        <w:widowControl/>
        <w:adjustRightInd w:val="0"/>
        <w:snapToGrid w:val="0"/>
        <w:spacing w:before="240" w:after="200"/>
        <w:ind w:firstLine="1080" w:firstLineChars="300"/>
        <w:jc w:val="left"/>
        <w:rPr>
          <w:rFonts w:ascii="Tahoma" w:hAnsi="Tahoma" w:cs="Times New Roman"/>
          <w:color w:val="auto"/>
          <w:kern w:val="0"/>
          <w:sz w:val="36"/>
        </w:rPr>
      </w:pPr>
      <w:r>
        <w:rPr>
          <w:rFonts w:hint="eastAsia" w:ascii="Tahoma" w:hAnsi="Tahoma" w:cs="Times New Roman"/>
          <w:color w:val="auto"/>
          <w:kern w:val="0"/>
          <w:sz w:val="36"/>
        </w:rPr>
        <w:t>填报时间：</w:t>
      </w:r>
      <w:r>
        <w:rPr>
          <w:rFonts w:hint="eastAsia" w:ascii="Tahoma" w:hAnsi="Tahoma" w:cs="Times New Roman"/>
          <w:color w:val="auto"/>
          <w:kern w:val="0"/>
          <w:sz w:val="36"/>
          <w:u w:val="single"/>
        </w:rPr>
        <w:t xml:space="preserve">                     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ascii="黑体" w:hAnsi="Tahoma" w:eastAsia="黑体" w:cs="Times New Roman"/>
          <w:color w:val="auto"/>
          <w:kern w:val="0"/>
          <w:sz w:val="24"/>
        </w:rPr>
      </w:pPr>
    </w:p>
    <w:p>
      <w:pPr>
        <w:pStyle w:val="15"/>
        <w:jc w:val="center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长春市政务服务和数字化建设管理局   制</w:t>
      </w:r>
    </w:p>
    <w:p>
      <w:pPr>
        <w:widowControl/>
        <w:adjustRightInd w:val="0"/>
        <w:snapToGrid w:val="0"/>
        <w:spacing w:after="200"/>
        <w:jc w:val="center"/>
        <w:rPr>
          <w:rFonts w:ascii="黑体" w:hAnsi="Tahoma" w:eastAsia="黑体" w:cs="Times New Roman"/>
          <w:color w:val="auto"/>
          <w:kern w:val="0"/>
          <w:szCs w:val="32"/>
        </w:rPr>
      </w:pPr>
      <w:r>
        <w:rPr>
          <w:rFonts w:hint="eastAsia" w:ascii="黑体" w:hAnsi="Tahoma" w:eastAsia="黑体" w:cs="Times New Roman"/>
          <w:color w:val="auto"/>
          <w:kern w:val="0"/>
          <w:szCs w:val="32"/>
        </w:rPr>
        <w:t>二○二三年三月</w:t>
      </w:r>
    </w:p>
    <w:p>
      <w:pPr>
        <w:jc w:val="center"/>
        <w:rPr>
          <w:rFonts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填 写 要 求</w:t>
      </w:r>
    </w:p>
    <w:p>
      <w:pPr>
        <w:widowControl/>
        <w:adjustRightInd w:val="0"/>
        <w:snapToGrid w:val="0"/>
        <w:spacing w:after="200"/>
        <w:jc w:val="center"/>
        <w:outlineLvl w:val="0"/>
        <w:rPr>
          <w:rFonts w:ascii="黑体" w:hAnsi="Tahoma" w:eastAsia="黑体" w:cs="Times New Roman"/>
          <w:color w:val="auto"/>
          <w:kern w:val="0"/>
          <w:sz w:val="44"/>
        </w:rPr>
      </w:pPr>
    </w:p>
    <w:p>
      <w:pPr>
        <w:spacing w:line="360" w:lineRule="auto"/>
        <w:ind w:left="3" w:leftChars="1" w:firstLine="640" w:firstLineChars="200"/>
        <w:rPr>
          <w:rFonts w:ascii="仿宋_GB2312" w:hAnsi="宋体" w:cs="Times New Roman"/>
          <w:color w:val="auto"/>
          <w:szCs w:val="32"/>
          <w:lang w:val="zh-CN"/>
        </w:rPr>
      </w:pPr>
      <w:r>
        <w:rPr>
          <w:rFonts w:hint="eastAsia" w:ascii="仿宋_GB2312" w:hAnsi="宋体" w:cs="Times New Roman"/>
          <w:color w:val="auto"/>
          <w:szCs w:val="32"/>
          <w:lang w:val="zh-CN"/>
        </w:rPr>
        <w:t>一、请按照要求，如实填写，仔细核对。</w:t>
      </w:r>
    </w:p>
    <w:p>
      <w:pPr>
        <w:spacing w:line="360" w:lineRule="auto"/>
        <w:ind w:left="3" w:leftChars="1" w:firstLine="640" w:firstLineChars="200"/>
        <w:rPr>
          <w:rFonts w:ascii="仿宋_GB2312" w:hAnsi="宋体" w:cs="Times New Roman"/>
          <w:color w:val="auto"/>
          <w:szCs w:val="32"/>
          <w:lang w:val="zh-CN"/>
        </w:rPr>
      </w:pPr>
      <w:r>
        <w:rPr>
          <w:rFonts w:hint="eastAsia" w:ascii="仿宋_GB2312" w:hAnsi="宋体" w:cs="Times New Roman"/>
          <w:color w:val="auto"/>
          <w:szCs w:val="32"/>
          <w:lang w:val="zh-CN"/>
        </w:rPr>
        <w:t>二、文字描述要说清时间、内容、结果，抓住重点，叙述简要。</w:t>
      </w:r>
    </w:p>
    <w:p>
      <w:pPr>
        <w:widowControl/>
        <w:adjustRightInd w:val="0"/>
        <w:snapToGrid w:val="0"/>
        <w:spacing w:after="200" w:line="360" w:lineRule="auto"/>
        <w:ind w:firstLine="640" w:firstLineChars="200"/>
        <w:jc w:val="left"/>
        <w:rPr>
          <w:rFonts w:ascii="仿宋_GB2312" w:hAnsi="宋体" w:cs="Times New Roman"/>
          <w:color w:val="auto"/>
          <w:kern w:val="0"/>
          <w:szCs w:val="32"/>
        </w:rPr>
      </w:pPr>
      <w:r>
        <w:rPr>
          <w:rFonts w:hint="eastAsia" w:ascii="仿宋_GB2312" w:hAnsi="宋体" w:cs="Times New Roman"/>
          <w:color w:val="auto"/>
          <w:kern w:val="0"/>
          <w:szCs w:val="32"/>
        </w:rPr>
        <w:t>三、此表请使用A4纸，单面印，左侧装订，一式四份连同电子文档一并上报。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p>
      <w:pPr>
        <w:widowControl/>
        <w:spacing w:line="240" w:lineRule="auto"/>
        <w:jc w:val="left"/>
        <w:rPr>
          <w:rFonts w:ascii="楷体_GB2312" w:hAnsi="宋体" w:cs="Times New Roman"/>
          <w:color w:val="auto"/>
          <w:kern w:val="0"/>
          <w:szCs w:val="32"/>
        </w:rPr>
      </w:pPr>
      <w:r>
        <w:rPr>
          <w:rFonts w:ascii="楷体_GB2312" w:hAnsi="宋体" w:cs="Times New Roman"/>
          <w:color w:val="auto"/>
          <w:kern w:val="0"/>
          <w:szCs w:val="32"/>
        </w:rPr>
        <w:br w:type="page"/>
      </w:r>
    </w:p>
    <w:p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color w:val="auto"/>
          <w:kern w:val="0"/>
          <w:szCs w:val="32"/>
        </w:rPr>
      </w:pPr>
    </w:p>
    <w:tbl>
      <w:tblPr>
        <w:tblStyle w:val="1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17"/>
        <w:gridCol w:w="1537"/>
        <w:gridCol w:w="873"/>
        <w:gridCol w:w="888"/>
        <w:gridCol w:w="530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申报单位地址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网  址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项目负责人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部 门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职 务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E-mail</w:t>
            </w:r>
          </w:p>
        </w:tc>
        <w:tc>
          <w:tcPr>
            <w:tcW w:w="624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项目总建设金额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（单位：万）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拟申请资助金额（单位：万）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资金账号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包括但不限于整体介绍、培训目的及作用、培训目标等。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培训规划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包括培训次数、培训对象，以及每期培训主题、培训方式、课时数等等。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师资情况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申请资助金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列出主要类别及金额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right="110"/>
              <w:jc w:val="both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法人签字： 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 单位公章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right="96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专家组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（签字）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长春市政务服务和数字化建设管理局部门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（签字盖章）</w:t>
            </w:r>
          </w:p>
          <w:p>
            <w:pPr>
              <w:widowControl/>
              <w:adjustRightInd w:val="0"/>
              <w:snapToGrid w:val="0"/>
              <w:ind w:right="828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76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color w:val="auto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lZjdiZGU0MGRjYTEzYjA0ZmJlNWVmN2E3MjUxNmMifQ=="/>
  </w:docVars>
  <w:rsids>
    <w:rsidRoot w:val="00BF154A"/>
    <w:rsid w:val="000739FC"/>
    <w:rsid w:val="000A42BF"/>
    <w:rsid w:val="000B49CA"/>
    <w:rsid w:val="001066FE"/>
    <w:rsid w:val="00157650"/>
    <w:rsid w:val="00167C0C"/>
    <w:rsid w:val="001F690C"/>
    <w:rsid w:val="00292589"/>
    <w:rsid w:val="00297258"/>
    <w:rsid w:val="002E2B22"/>
    <w:rsid w:val="00376F9A"/>
    <w:rsid w:val="00387D70"/>
    <w:rsid w:val="003F5D24"/>
    <w:rsid w:val="004723E8"/>
    <w:rsid w:val="004803F9"/>
    <w:rsid w:val="00543D35"/>
    <w:rsid w:val="005468FF"/>
    <w:rsid w:val="00575587"/>
    <w:rsid w:val="005808DA"/>
    <w:rsid w:val="005F4D6D"/>
    <w:rsid w:val="006260A4"/>
    <w:rsid w:val="00633768"/>
    <w:rsid w:val="006B180A"/>
    <w:rsid w:val="00704036"/>
    <w:rsid w:val="00741354"/>
    <w:rsid w:val="0076248E"/>
    <w:rsid w:val="00783E67"/>
    <w:rsid w:val="00786BF1"/>
    <w:rsid w:val="007C1CA2"/>
    <w:rsid w:val="00843E27"/>
    <w:rsid w:val="00876707"/>
    <w:rsid w:val="00890166"/>
    <w:rsid w:val="008E0965"/>
    <w:rsid w:val="0095796D"/>
    <w:rsid w:val="00A3742E"/>
    <w:rsid w:val="00AF4C6D"/>
    <w:rsid w:val="00B570B8"/>
    <w:rsid w:val="00B67015"/>
    <w:rsid w:val="00B926DB"/>
    <w:rsid w:val="00B95B39"/>
    <w:rsid w:val="00BB6A2E"/>
    <w:rsid w:val="00BF154A"/>
    <w:rsid w:val="00C40A55"/>
    <w:rsid w:val="00C63159"/>
    <w:rsid w:val="00C95A23"/>
    <w:rsid w:val="00DC02D4"/>
    <w:rsid w:val="00DC2E8C"/>
    <w:rsid w:val="00DF1798"/>
    <w:rsid w:val="00E15F97"/>
    <w:rsid w:val="00E3463C"/>
    <w:rsid w:val="00E41AEB"/>
    <w:rsid w:val="00E84660"/>
    <w:rsid w:val="00E860A4"/>
    <w:rsid w:val="00EC3ACA"/>
    <w:rsid w:val="00F66527"/>
    <w:rsid w:val="00FA10FF"/>
    <w:rsid w:val="00FD096F"/>
    <w:rsid w:val="00FD33BD"/>
    <w:rsid w:val="200C4C32"/>
    <w:rsid w:val="295524A4"/>
    <w:rsid w:val="2D9E03B8"/>
    <w:rsid w:val="42B96ABD"/>
    <w:rsid w:val="4E8E2EAF"/>
    <w:rsid w:val="4F035942"/>
    <w:rsid w:val="4F2F6207"/>
    <w:rsid w:val="61CB61AC"/>
    <w:rsid w:val="6C0518D0"/>
    <w:rsid w:val="6EF321D5"/>
    <w:rsid w:val="702A205D"/>
    <w:rsid w:val="7E1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jc w:val="center"/>
      <w:outlineLvl w:val="1"/>
    </w:pPr>
    <w:rPr>
      <w:rFonts w:asciiTheme="majorHAnsi" w:hAnsiTheme="majorHAnsi" w:eastAsiaTheme="majorEastAsia" w:cstheme="majorBidi"/>
      <w:b/>
      <w:bCs/>
      <w:sz w:val="44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ind w:left="641"/>
      <w:outlineLvl w:val="2"/>
    </w:pPr>
    <w:rPr>
      <w:rFonts w:eastAsia="黑体"/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0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11"/>
    <w:link w:val="2"/>
    <w:qFormat/>
    <w:uiPriority w:val="9"/>
    <w:rPr>
      <w:rFonts w:eastAsiaTheme="majorEastAsia"/>
      <w:b/>
      <w:bCs/>
      <w:kern w:val="44"/>
      <w:sz w:val="44"/>
      <w:szCs w:val="44"/>
    </w:rPr>
  </w:style>
  <w:style w:type="character" w:customStyle="1" w:styleId="14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44"/>
      <w:szCs w:val="32"/>
    </w:rPr>
  </w:style>
  <w:style w:type="paragraph" w:styleId="15">
    <w:name w:val="No Spacing"/>
    <w:qFormat/>
    <w:uiPriority w:val="1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customStyle="1" w:styleId="16">
    <w:name w:val="标题 3 字符"/>
    <w:basedOn w:val="11"/>
    <w:link w:val="4"/>
    <w:qFormat/>
    <w:uiPriority w:val="9"/>
    <w:rPr>
      <w:rFonts w:eastAsia="黑体"/>
      <w:b/>
      <w:bCs/>
      <w:sz w:val="32"/>
      <w:szCs w:val="32"/>
    </w:rPr>
  </w:style>
  <w:style w:type="character" w:customStyle="1" w:styleId="17">
    <w:name w:val="页眉 字符"/>
    <w:basedOn w:val="11"/>
    <w:link w:val="8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11"/>
    <w:link w:val="7"/>
    <w:qFormat/>
    <w:uiPriority w:val="99"/>
    <w:rPr>
      <w:rFonts w:eastAsia="仿宋_GB2312"/>
      <w:sz w:val="18"/>
      <w:szCs w:val="18"/>
    </w:rPr>
  </w:style>
  <w:style w:type="character" w:customStyle="1" w:styleId="19">
    <w:name w:val="批注文字 字符"/>
    <w:basedOn w:val="11"/>
    <w:link w:val="5"/>
    <w:semiHidden/>
    <w:qFormat/>
    <w:uiPriority w:val="99"/>
    <w:rPr>
      <w:rFonts w:eastAsia="仿宋_GB2312"/>
      <w:sz w:val="32"/>
    </w:rPr>
  </w:style>
  <w:style w:type="character" w:customStyle="1" w:styleId="20">
    <w:name w:val="批注主题 字符"/>
    <w:basedOn w:val="19"/>
    <w:link w:val="9"/>
    <w:semiHidden/>
    <w:qFormat/>
    <w:uiPriority w:val="99"/>
    <w:rPr>
      <w:rFonts w:eastAsia="仿宋_GB2312"/>
      <w:b/>
      <w:bCs/>
      <w:sz w:val="32"/>
    </w:rPr>
  </w:style>
  <w:style w:type="character" w:customStyle="1" w:styleId="21">
    <w:name w:val="批注框文本 字符"/>
    <w:basedOn w:val="11"/>
    <w:link w:val="6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1501</Words>
  <Characters>1554</Characters>
  <Lines>13</Lines>
  <Paragraphs>3</Paragraphs>
  <TotalTime>171</TotalTime>
  <ScaleCrop>false</ScaleCrop>
  <LinksUpToDate>false</LinksUpToDate>
  <CharactersWithSpaces>1706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2023-03-07T01:36:00Z</dcterms:created>
  <dc:creator>WFY</dc:creator>
  <cp:lastModifiedBy>Administrator</cp:lastModifiedBy>
  <dcterms:modified xsi:type="dcterms:W3CDTF">2023-03-10T08:35:42Z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D6537E19BAB946BDAC2601055A95DB00</vt:lpwstr>
  </property>
</Properties>
</file>